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751b027a5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285c33dfc1e64cd9"/>
      <w:footerReference xmlns:r="http://schemas.openxmlformats.org/officeDocument/2006/relationships" w:type="default" r:id="Ra8d9042b43bb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c33dfc1e64cd9" /><Relationship Type="http://schemas.openxmlformats.org/officeDocument/2006/relationships/footer" Target="/word/footer1.xml" Id="Ra8d9042b43bb4979" /></Relationships>
</file>