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49d496b9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BYGGTEKNIKK AS</w:t>
      </w:r>
    </w:p>
    <w:sectPr>
      <w:headerReference xmlns:r="http://schemas.openxmlformats.org/officeDocument/2006/relationships" w:type="default" r:id="R20aa30f679d740e4"/>
      <w:footerReference xmlns:r="http://schemas.openxmlformats.org/officeDocument/2006/relationships" w:type="default" r:id="R263660df547a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BYGGTEKNIKK AS   ·   Org.nr 822 151 302   ·   Spjeldsvegen 52   ·   5363 ÅGOTNES   ·   Tlf. 56 32 01 11   ·   post@vestbt.no   ·   www.vestbt.no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a30f679d740e4" /><Relationship Type="http://schemas.openxmlformats.org/officeDocument/2006/relationships/footer" Target="/word/footer1.xml" Id="R263660df547a4873" /></Relationships>
</file>