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39768f41844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STINGRI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Sjetnemarka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Sjetnemarka,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STINGRI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b0ba2bf57e448e"/>
      <w:footerReference xmlns:r="http://schemas.openxmlformats.org/officeDocument/2006/relationships" w:type="default" r:id="R4533b91e8e45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STINGRI HOLDING AS   ·   Org.nr 822 172 962   ·   Øvre Sjetnhaugan 5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STINGRI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0ba2bf57e448e" /><Relationship Type="http://schemas.openxmlformats.org/officeDocument/2006/relationships/footer" Target="/word/footer1.xml" Id="R4533b91e8e4546c6" /></Relationships>
</file>