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88186c451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STINGRI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STINGRI HOLDING AS</w:t>
      </w:r>
    </w:p>
    <w:sectPr>
      <w:headerReference xmlns:r="http://schemas.openxmlformats.org/officeDocument/2006/relationships" w:type="default" r:id="R1d16a87cd98e4c10"/>
      <w:footerReference xmlns:r="http://schemas.openxmlformats.org/officeDocument/2006/relationships" w:type="default" r:id="R29253744a37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STINGRI HOLDING AS   ·   Org.nr 822 172 962   ·   Øvre Sjetnhaugan 5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STINGRI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6a87cd98e4c10" /><Relationship Type="http://schemas.openxmlformats.org/officeDocument/2006/relationships/footer" Target="/word/footer1.xml" Id="R29253744a37c4ad3" /></Relationships>
</file>