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49646f4cd143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DIESELMINK HOLDING AS</w:t>
      </w:r>
    </w:p>
    <w:sectPr>
      <w:headerReference xmlns:r="http://schemas.openxmlformats.org/officeDocument/2006/relationships" w:type="default" r:id="R18dac03ea84b47a6"/>
      <w:footerReference xmlns:r="http://schemas.openxmlformats.org/officeDocument/2006/relationships" w:type="default" r:id="R245a6f3e7ffa4e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DIESELMINK HOLDING AS   ·   Org.nr 822 320 252   ·   Bekkefaret 21   ·   2214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DIESELMINK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dac03ea84b47a6" /><Relationship Type="http://schemas.openxmlformats.org/officeDocument/2006/relationships/footer" Target="/word/footer1.xml" Id="R245a6f3e7ffa4e7a" /></Relationships>
</file>