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765f42419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DIESELMINK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DIESELMINK HOLDING AS</w:t>
      </w:r>
    </w:p>
    <w:sectPr>
      <w:headerReference xmlns:r="http://schemas.openxmlformats.org/officeDocument/2006/relationships" w:type="default" r:id="R7f32c0820a0e451d"/>
      <w:footerReference xmlns:r="http://schemas.openxmlformats.org/officeDocument/2006/relationships" w:type="default" r:id="R2a5b00657e3c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DIESELMINK HOLDING AS   ·   Org.nr 822 320 252   ·   Bekkefaret 21   ·   2214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DIESELMINK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2c0820a0e451d" /><Relationship Type="http://schemas.openxmlformats.org/officeDocument/2006/relationships/footer" Target="/word/footer1.xml" Id="R2a5b00657e3c40c4" /></Relationships>
</file>