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2f8348612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KONGSHAVN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45b8c3e824d1432b"/>
      <w:footerReference xmlns:r="http://schemas.openxmlformats.org/officeDocument/2006/relationships" w:type="default" r:id="Rd62aa8b8b00b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8c3e824d1432b" /><Relationship Type="http://schemas.openxmlformats.org/officeDocument/2006/relationships/footer" Target="/word/footer1.xml" Id="Rd62aa8b8b00b4096" /></Relationships>
</file>