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312edf0ca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Tylldalen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Tylldalen,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10d6bd05b4ac3"/>
      <w:footerReference xmlns:r="http://schemas.openxmlformats.org/officeDocument/2006/relationships" w:type="default" r:id="Rf8d9b3858006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HOKSTAD HOLDING AS   ·   Org.nr 822 886 892   ·   c/o Jørgen Hokstad, Utstu   ·   2510 TYLLDALEN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10d6bd05b4ac3" /><Relationship Type="http://schemas.openxmlformats.org/officeDocument/2006/relationships/footer" Target="/word/footer1.xml" Id="Rf8d9b385800645fe" /></Relationships>
</file>