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2a945cae8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CAF INVEST AS</w:t>
      </w:r>
    </w:p>
    <w:sectPr>
      <w:headerReference xmlns:r="http://schemas.openxmlformats.org/officeDocument/2006/relationships" w:type="default" r:id="R17ec942dcb1c4a64"/>
      <w:footerReference xmlns:r="http://schemas.openxmlformats.org/officeDocument/2006/relationships" w:type="default" r:id="R717a6fe47a90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 INVEST AS   ·   Org.nr 822 937 772   ·   Ryttersvingene 114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c942dcb1c4a64" /><Relationship Type="http://schemas.openxmlformats.org/officeDocument/2006/relationships/footer" Target="/word/footer1.xml" Id="R717a6fe47a9044a1" /></Relationships>
</file>