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457cffb3c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TJERNSRUD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TJERNSRUD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ece728aabf4f83"/>
      <w:footerReference xmlns:r="http://schemas.openxmlformats.org/officeDocument/2006/relationships" w:type="default" r:id="R292fb414ee37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TJERNSRUD HOLDING AS   ·   Org.nr 823 691 572   ·   Tjernsrudveien 32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ce728aabf4f83" /><Relationship Type="http://schemas.openxmlformats.org/officeDocument/2006/relationships/footer" Target="/word/footer1.xml" Id="R292fb414ee3743c7" /></Relationships>
</file>