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4df5a7af5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565bf741a4cd6"/>
      <w:footerReference xmlns:r="http://schemas.openxmlformats.org/officeDocument/2006/relationships" w:type="default" r:id="R0951544edf73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HOLDING AS   ·   Org.nr 823 874 812   ·   Tandeskogvegen 490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565bf741a4cd6" /><Relationship Type="http://schemas.openxmlformats.org/officeDocument/2006/relationships/footer" Target="/word/footer1.xml" Id="R0951544edf734458" /></Relationships>
</file>