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2ef521a8342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OTEI AS</w:t>
      </w:r>
    </w:p>
    <w:sectPr>
      <w:headerReference xmlns:r="http://schemas.openxmlformats.org/officeDocument/2006/relationships" w:type="default" r:id="Rf9911893cbe24863"/>
      <w:footerReference xmlns:r="http://schemas.openxmlformats.org/officeDocument/2006/relationships" w:type="default" r:id="R80e2ca5d3b1c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OTEI AS   ·   Org.nr 824 446 822   ·   c/o Emil A. Kvarsnes, Arne Garborgs veg 13B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11893cbe24863" /><Relationship Type="http://schemas.openxmlformats.org/officeDocument/2006/relationships/footer" Target="/word/footer1.xml" Id="R80e2ca5d3b1c4d78" /></Relationships>
</file>