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1d2261610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GOTOV BAD &amp;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GOTOV BAD &amp;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ceb04ea6e45eb"/>
      <w:footerReference xmlns:r="http://schemas.openxmlformats.org/officeDocument/2006/relationships" w:type="default" r:id="Rce1a78323102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GOTOV BAD &amp; BYGG AS   ·   Org.nr 824 631 522   ·   c/o Petko Gotov, Rossalandtunet 9A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GOTOV BAD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ceb04ea6e45eb" /><Relationship Type="http://schemas.openxmlformats.org/officeDocument/2006/relationships/footer" Target="/word/footer1.xml" Id="Rce1a78323102459a" /></Relationships>
</file>