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2b65bbb52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ØYEN INVEST AS</w:t>
      </w:r>
    </w:p>
    <w:sectPr>
      <w:headerReference xmlns:r="http://schemas.openxmlformats.org/officeDocument/2006/relationships" w:type="default" r:id="R1a3e165756fe47fa"/>
      <w:footerReference xmlns:r="http://schemas.openxmlformats.org/officeDocument/2006/relationships" w:type="default" r:id="R2dbfa6608d6c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ØYEN INVEST AS   ·   Org.nr 824 655 502   ·   Øvre Dr. Holms vei 51   ·   3258 LARVIK   ·   arild@aso.no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ØYEN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e165756fe47fa" /><Relationship Type="http://schemas.openxmlformats.org/officeDocument/2006/relationships/footer" Target="/word/footer1.xml" Id="R2dbfa6608d6c42ea" /></Relationships>
</file>