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a7b7d0a9d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KONNERUD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KONNERUD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8e6be81e649d5"/>
      <w:footerReference xmlns:r="http://schemas.openxmlformats.org/officeDocument/2006/relationships" w:type="default" r:id="R7e0a039538fd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KONNERUD MUR OG FLIS AS   ·   Org.nr 824 769 532   ·   Dalenveien 63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KONNERUD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8e6be81e649d5" /><Relationship Type="http://schemas.openxmlformats.org/officeDocument/2006/relationships/footer" Target="/word/footer1.xml" Id="R7e0a039538fd4bd3" /></Relationships>
</file>