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2ccbfce4440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EBBELL-TIDEMANN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EBBELL-TIDEMANN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2d4131254542ed"/>
      <w:footerReference xmlns:r="http://schemas.openxmlformats.org/officeDocument/2006/relationships" w:type="default" r:id="R2e71dfc3e53f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EBBELL-TIDEMANN INVEST AS   ·   Org.nr 824 831 092   ·   Kringsjåveien 10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EBBELL-TIDEMANN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d4131254542ed" /><Relationship Type="http://schemas.openxmlformats.org/officeDocument/2006/relationships/footer" Target="/word/footer1.xml" Id="R2e71dfc3e53f4326" /></Relationships>
</file>