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ed5c32df8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FT KLIMA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FT KLIMA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59830fe6714012"/>
      <w:footerReference xmlns:r="http://schemas.openxmlformats.org/officeDocument/2006/relationships" w:type="default" r:id="R60354a3cd0a5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KLIMA AS   ·   Org.nr 825 140 832   ·   c/o Fredrik Thorbjørnsen, Hemsgata 54   ·   3242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9830fe6714012" /><Relationship Type="http://schemas.openxmlformats.org/officeDocument/2006/relationships/footer" Target="/word/footer1.xml" Id="R60354a3cd0a54fa3" /></Relationships>
</file>