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b1a1400b8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CW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CW RØR AS</w:t>
      </w:r>
    </w:p>
    <w:sectPr>
      <w:headerReference xmlns:r="http://schemas.openxmlformats.org/officeDocument/2006/relationships" w:type="default" r:id="R5834a7a652814f5a"/>
      <w:footerReference xmlns:r="http://schemas.openxmlformats.org/officeDocument/2006/relationships" w:type="default" r:id="R85ae0b89eedb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CW RØR AS   ·   Org.nr 825 346 392   ·   Fjellveien 35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CW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4a7a652814f5a" /><Relationship Type="http://schemas.openxmlformats.org/officeDocument/2006/relationships/footer" Target="/word/footer1.xml" Id="R85ae0b89eedb4695" /></Relationships>
</file>