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eeb1ce0d9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REYRR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REYRR AS</w:t>
      </w:r>
    </w:p>
    <w:sectPr>
      <w:headerReference xmlns:r="http://schemas.openxmlformats.org/officeDocument/2006/relationships" w:type="default" r:id="R815fa8b2636c4f44"/>
      <w:footerReference xmlns:r="http://schemas.openxmlformats.org/officeDocument/2006/relationships" w:type="default" r:id="R036d8626073c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REYRR AS   ·   Org.nr 825 500 162   ·   Larsamyrå 8   ·   4313 SANDNES   ·   nb@lyse.net   ·   reyrr.no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REYRR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a8b2636c4f44" /><Relationship Type="http://schemas.openxmlformats.org/officeDocument/2006/relationships/footer" Target="/word/footer1.xml" Id="R036d8626073c4939" /></Relationships>
</file>