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6a55e438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BYGGSERVICE AS</w:t>
      </w:r>
    </w:p>
    <w:sectPr>
      <w:headerReference xmlns:r="http://schemas.openxmlformats.org/officeDocument/2006/relationships" w:type="default" r:id="R0d9b5a121f614595"/>
      <w:footerReference xmlns:r="http://schemas.openxmlformats.org/officeDocument/2006/relationships" w:type="default" r:id="R352ea8e3bb32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BYGGSERVICE AS   ·   Org.nr 825 868 372   ·   Granveien 4   ·   1470 LØRENSKOG   ·   remi.ellingsen@icloud.com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5a121f614595" /><Relationship Type="http://schemas.openxmlformats.org/officeDocument/2006/relationships/footer" Target="/word/footer1.xml" Id="R352ea8e3bb324d86" /></Relationships>
</file>