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70515a73e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5be52fda545ab"/>
      <w:footerReference xmlns:r="http://schemas.openxmlformats.org/officeDocument/2006/relationships" w:type="default" r:id="R976e9efae1a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HOLDCO AS   ·   Org.nr 825 979 212   ·   c/o KB Gruppen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5be52fda545ab" /><Relationship Type="http://schemas.openxmlformats.org/officeDocument/2006/relationships/footer" Target="/word/footer1.xml" Id="R976e9efae1a643c0" /></Relationships>
</file>