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43c33c32d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252ea69544ff3"/>
      <w:footerReference xmlns:r="http://schemas.openxmlformats.org/officeDocument/2006/relationships" w:type="default" r:id="Ra4277843418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252ea69544ff3" /><Relationship Type="http://schemas.openxmlformats.org/officeDocument/2006/relationships/footer" Target="/word/footer1.xml" Id="Ra4277843418b453c" /></Relationships>
</file>