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43d43f8f0643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ANNET HOLDING AS</w:t>
      </w:r>
    </w:p>
    <w:sectPr>
      <w:headerReference xmlns:r="http://schemas.openxmlformats.org/officeDocument/2006/relationships" w:type="default" r:id="Rd4a3f54399004bac"/>
      <w:footerReference xmlns:r="http://schemas.openxmlformats.org/officeDocument/2006/relationships" w:type="default" r:id="R6f964fe5ae9843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ANNET HOLDING AS   ·   Org.nr 826 066 032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a3f54399004bac" /><Relationship Type="http://schemas.openxmlformats.org/officeDocument/2006/relationships/footer" Target="/word/footer1.xml" Id="R6f964fe5ae9843b4" /></Relationships>
</file>