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877abf5d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G-TAKK AS</w:t>
      </w:r>
    </w:p>
    <w:sectPr>
      <w:headerReference xmlns:r="http://schemas.openxmlformats.org/officeDocument/2006/relationships" w:type="default" r:id="Rc6085fab619f45d6"/>
      <w:footerReference xmlns:r="http://schemas.openxmlformats.org/officeDocument/2006/relationships" w:type="default" r:id="Re0c9b413b36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G-TAKK AS   ·   Org.nr 826 091 312   ·   Vollmonaveien 38   ·   4550 FARSUND   ·   geir@g-takk.no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G-TAKK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85fab619f45d6" /><Relationship Type="http://schemas.openxmlformats.org/officeDocument/2006/relationships/footer" Target="/word/footer1.xml" Id="Re0c9b413b3654c93" /></Relationships>
</file>