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4227f2b88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SHB INVEST AS</w:t>
      </w:r>
    </w:p>
    <w:sectPr>
      <w:headerReference xmlns:r="http://schemas.openxmlformats.org/officeDocument/2006/relationships" w:type="default" r:id="Rde04b31a13c74aca"/>
      <w:footerReference xmlns:r="http://schemas.openxmlformats.org/officeDocument/2006/relationships" w:type="default" r:id="Rf089aceee6f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SHB INVEST AS   ·   Org.nr 826 119 152   ·   Skaugerudvegen 79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4b31a13c74aca" /><Relationship Type="http://schemas.openxmlformats.org/officeDocument/2006/relationships/footer" Target="/word/footer1.xml" Id="Rf089aceee6f545d8" /></Relationships>
</file>