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6595ed4c245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MGH-HOLDING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MGH-HOLDING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5cacb069f94711"/>
      <w:footerReference xmlns:r="http://schemas.openxmlformats.org/officeDocument/2006/relationships" w:type="default" r:id="Raf59fc6841f9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MGH-HOLDING AS   ·   Org.nr 826 175 192   ·   Åstjønnvegen 64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cacb069f94711" /><Relationship Type="http://schemas.openxmlformats.org/officeDocument/2006/relationships/footer" Target="/word/footer1.xml" Id="Raf59fc6841f94aef" /></Relationships>
</file>