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f1383b7f8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ALICE ØKSHEIM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ALICE ØKSHEIM INVEST AS</w:t>
      </w:r>
    </w:p>
    <w:sectPr>
      <w:headerReference xmlns:r="http://schemas.openxmlformats.org/officeDocument/2006/relationships" w:type="default" r:id="R4ce5ad8af32c47e3"/>
      <w:footerReference xmlns:r="http://schemas.openxmlformats.org/officeDocument/2006/relationships" w:type="default" r:id="R1a3dd37ae61e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ALICE ØKSHEIM INVEST AS   ·   Org.nr 826 358 572   ·   c/o Alice Øksheim, Irisveien 4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ALICE ØKSHEIM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5ad8af32c47e3" /><Relationship Type="http://schemas.openxmlformats.org/officeDocument/2006/relationships/footer" Target="/word/footer1.xml" Id="R1a3dd37ae61e4e6f" /></Relationships>
</file>