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912f641aae4c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SØSTRENE MELHUS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SØSTRENE MELHUS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1a30519c0c4266"/>
      <w:footerReference xmlns:r="http://schemas.openxmlformats.org/officeDocument/2006/relationships" w:type="default" r:id="R1f95373d1ca244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SØSTRENE MELHUS AS   ·   Org.nr 826 643 242   ·   Storamyr 2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SØSTRENE MELHUS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1a30519c0c4266" /><Relationship Type="http://schemas.openxmlformats.org/officeDocument/2006/relationships/footer" Target="/word/footer1.xml" Id="R1f95373d1ca244b8" /></Relationships>
</file>