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3ff657ee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NIKLAS ERIKSEN AS</w:t>
      </w:r>
    </w:p>
    <w:sectPr>
      <w:headerReference xmlns:r="http://schemas.openxmlformats.org/officeDocument/2006/relationships" w:type="default" r:id="Re7d286f24d9b42dc"/>
      <w:footerReference xmlns:r="http://schemas.openxmlformats.org/officeDocument/2006/relationships" w:type="default" r:id="R02967a8cd2dd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ERIKSEN AS   ·   Org.nr 826 676 892   ·   Falletveien 19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286f24d9b42dc" /><Relationship Type="http://schemas.openxmlformats.org/officeDocument/2006/relationships/footer" Target="/word/footer1.xml" Id="R02967a8cd2dd4623" /></Relationships>
</file>