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2c43680e3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NIKLAS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NIKLAS ERIKSEN AS</w:t>
      </w:r>
    </w:p>
    <w:sectPr>
      <w:headerReference xmlns:r="http://schemas.openxmlformats.org/officeDocument/2006/relationships" w:type="default" r:id="R1a59dcd7ed954d41"/>
      <w:footerReference xmlns:r="http://schemas.openxmlformats.org/officeDocument/2006/relationships" w:type="default" r:id="Ra441140e1cea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NIKLAS ERIKSEN AS   ·   Org.nr 826 676 892   ·   Falletveien 19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NIKLAS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9dcd7ed954d41" /><Relationship Type="http://schemas.openxmlformats.org/officeDocument/2006/relationships/footer" Target="/word/footer1.xml" Id="Ra441140e1cea4f69" /></Relationships>
</file>