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a5791d6da841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 PROSJEKT AS</w:t>
      </w:r>
    </w:p>
    <w:sectPr>
      <w:headerReference xmlns:r="http://schemas.openxmlformats.org/officeDocument/2006/relationships" w:type="default" r:id="R1753fd929f394312"/>
      <w:footerReference xmlns:r="http://schemas.openxmlformats.org/officeDocument/2006/relationships" w:type="default" r:id="Rf62990da49b94e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 PROSJEKT AS   ·   Org.nr 827 034 622   ·   Drengsrudhagen 112   ·   1385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53fd929f394312" /><Relationship Type="http://schemas.openxmlformats.org/officeDocument/2006/relationships/footer" Target="/word/footer1.xml" Id="Rf62990da49b94e6d" /></Relationships>
</file>