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a50948297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3BYGG-TAK AS.</w:t>
      </w:r>
    </w:p>
    <w:sectPr>
      <w:headerReference xmlns:r="http://schemas.openxmlformats.org/officeDocument/2006/relationships" w:type="default" r:id="Re683b83d0e334d1c"/>
      <w:footerReference xmlns:r="http://schemas.openxmlformats.org/officeDocument/2006/relationships" w:type="default" r:id="Rd66bd310bafb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3BYGG-TAK AS   ·   Org.nr 827 366 552   ·   Røllesveien 1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3BYGG-TAK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3b83d0e334d1c" /><Relationship Type="http://schemas.openxmlformats.org/officeDocument/2006/relationships/footer" Target="/word/footer1.xml" Id="Rd66bd310bafb4da9" /></Relationships>
</file>