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ee245686d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SØMME AS</w:t>
      </w:r>
    </w:p>
    <w:sectPr>
      <w:headerReference xmlns:r="http://schemas.openxmlformats.org/officeDocument/2006/relationships" w:type="default" r:id="R7aa82ec2827c409e"/>
      <w:footerReference xmlns:r="http://schemas.openxmlformats.org/officeDocument/2006/relationships" w:type="default" r:id="Ref89b471225a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SØMME AS   ·   Org.nr 827 991 082   ·   Sandnesveien 261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SØMME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82ec2827c409e" /><Relationship Type="http://schemas.openxmlformats.org/officeDocument/2006/relationships/footer" Target="/word/footer1.xml" Id="Ref89b471225a43b5" /></Relationships>
</file>