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58afea30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HLR HOLDING AS</w:t>
      </w:r>
    </w:p>
    <w:sectPr>
      <w:headerReference xmlns:r="http://schemas.openxmlformats.org/officeDocument/2006/relationships" w:type="default" r:id="R5d373b79a536415a"/>
      <w:footerReference xmlns:r="http://schemas.openxmlformats.org/officeDocument/2006/relationships" w:type="default" r:id="Rb5962dc10be3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HLR HOLDING AS   ·   Org.nr 828 314 122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73b79a536415a" /><Relationship Type="http://schemas.openxmlformats.org/officeDocument/2006/relationships/footer" Target="/word/footer1.xml" Id="Rb5962dc10be3416e" /></Relationships>
</file>