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5552c6bc7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4c92f2f914151"/>
      <w:footerReference xmlns:r="http://schemas.openxmlformats.org/officeDocument/2006/relationships" w:type="default" r:id="Rc5ef7af931e4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GILAS AS   ·   Org.nr 828 326 562   ·   Grindvegen 10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4c92f2f914151" /><Relationship Type="http://schemas.openxmlformats.org/officeDocument/2006/relationships/footer" Target="/word/footer1.xml" Id="Rc5ef7af931e44502" /></Relationships>
</file>