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2429bea0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1 AS</w:t>
      </w:r>
    </w:p>
    <w:sectPr>
      <w:headerReference xmlns:r="http://schemas.openxmlformats.org/officeDocument/2006/relationships" w:type="default" r:id="Rc143b663432c4007"/>
      <w:footerReference xmlns:r="http://schemas.openxmlformats.org/officeDocument/2006/relationships" w:type="default" r:id="R6fdb2af42de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1 AS   ·   Org.nr 828 461 982   ·   c/o Flemming Gjerdrum, Maukstadveien 19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b663432c4007" /><Relationship Type="http://schemas.openxmlformats.org/officeDocument/2006/relationships/footer" Target="/word/footer1.xml" Id="R6fdb2af42de24a91" /></Relationships>
</file>