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2460a2a4f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AMALIE 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de0bac1200064357"/>
      <w:footerReference xmlns:r="http://schemas.openxmlformats.org/officeDocument/2006/relationships" w:type="default" r:id="Re31adff90813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bac1200064357" /><Relationship Type="http://schemas.openxmlformats.org/officeDocument/2006/relationships/footer" Target="/word/footer1.xml" Id="Re31adff908134c59" /></Relationships>
</file>