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bc0726ce0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BETONG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BETONG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0ac5ce2cd48a6"/>
      <w:footerReference xmlns:r="http://schemas.openxmlformats.org/officeDocument/2006/relationships" w:type="default" r:id="R90014630d7e3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0ac5ce2cd48a6" /><Relationship Type="http://schemas.openxmlformats.org/officeDocument/2006/relationships/footer" Target="/word/footer1.xml" Id="R90014630d7e34f27" /></Relationships>
</file>