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bd9f332a4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JENS FRØNE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JENS FRØNE AS</w:t>
      </w:r>
    </w:p>
    <w:sectPr>
      <w:headerReference xmlns:r="http://schemas.openxmlformats.org/officeDocument/2006/relationships" w:type="default" r:id="R44c6f3ea22b94692"/>
      <w:footerReference xmlns:r="http://schemas.openxmlformats.org/officeDocument/2006/relationships" w:type="default" r:id="R7a7b88543d4e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JENS FRØNE AS   ·   Org.nr 829 081 962   ·   Slettafeltet 22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JENS FRØNE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6f3ea22b94692" /><Relationship Type="http://schemas.openxmlformats.org/officeDocument/2006/relationships/footer" Target="/word/footer1.xml" Id="R7a7b88543d4e4b9a" /></Relationships>
</file>