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fc845d56c44e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EMIA INVEST AS</w:t>
      </w:r>
    </w:p>
    <w:sectPr>
      <w:headerReference xmlns:r="http://schemas.openxmlformats.org/officeDocument/2006/relationships" w:type="default" r:id="Rdc2729b738ce46ea"/>
      <w:footerReference xmlns:r="http://schemas.openxmlformats.org/officeDocument/2006/relationships" w:type="default" r:id="Rb0899cba8326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EMIA INVEST AS   ·   Org.nr 829 476 452   ·   Trondselvvegen 36   ·   6409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729b738ce46ea" /><Relationship Type="http://schemas.openxmlformats.org/officeDocument/2006/relationships/footer" Target="/word/footer1.xml" Id="Rb0899cba83264ba0" /></Relationships>
</file>