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added605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YTTERLI MASKIN AS</w:t>
      </w:r>
    </w:p>
    <w:sectPr>
      <w:headerReference xmlns:r="http://schemas.openxmlformats.org/officeDocument/2006/relationships" w:type="default" r:id="Rdbd8007e267b47d2"/>
      <w:footerReference xmlns:r="http://schemas.openxmlformats.org/officeDocument/2006/relationships" w:type="default" r:id="Rc0e7eae8c875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8007e267b47d2" /><Relationship Type="http://schemas.openxmlformats.org/officeDocument/2006/relationships/footer" Target="/word/footer1.xml" Id="Rc0e7eae8c8754d9f" /></Relationships>
</file>