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ba37c26e7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DIESEN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Skogbygda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Skogbygda,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DIESEN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f48b7653c4086"/>
      <w:footerReference xmlns:r="http://schemas.openxmlformats.org/officeDocument/2006/relationships" w:type="default" r:id="R21f3fc84a7f7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DIESEN AS   ·   Org.nr 829 568 292   ·   c/o Petter Diesen, Heimdal 45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DIESEN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f48b7653c4086" /><Relationship Type="http://schemas.openxmlformats.org/officeDocument/2006/relationships/footer" Target="/word/footer1.xml" Id="R21f3fc84a7f74642" /></Relationships>
</file>