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89a7827b764ae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GRAFO HOLDING 2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GRAFO HOLDING 2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f9e552147d431c"/>
      <w:footerReference xmlns:r="http://schemas.openxmlformats.org/officeDocument/2006/relationships" w:type="default" r:id="Re55f173cc76743e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GRAFO HOLDING 2 AS   ·   Org.nr 829 590 832   ·   c/o Grafo AS, Sjøgata 3   ·   8006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GRAFO HOLDING 2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f9e552147d431c" /><Relationship Type="http://schemas.openxmlformats.org/officeDocument/2006/relationships/footer" Target="/word/footer1.xml" Id="Re55f173cc76743ed" /></Relationships>
</file>