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3d1903cf5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ICECAP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ICECAP AS</w:t>
      </w:r>
    </w:p>
    <w:sectPr>
      <w:headerReference xmlns:r="http://schemas.openxmlformats.org/officeDocument/2006/relationships" w:type="default" r:id="R9113a4300a244356"/>
      <w:footerReference xmlns:r="http://schemas.openxmlformats.org/officeDocument/2006/relationships" w:type="default" r:id="R5f025afafa16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ICECAP AS   ·   Org.nr 829 642 212   ·   Høvikskogen 18A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ICECAP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3a4300a244356" /><Relationship Type="http://schemas.openxmlformats.org/officeDocument/2006/relationships/footer" Target="/word/footer1.xml" Id="R5f025afafa1647d4" /></Relationships>
</file>