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c1adffe37d4b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OFTEDAL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OFTEDAL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fe6669987e4a93"/>
      <w:footerReference xmlns:r="http://schemas.openxmlformats.org/officeDocument/2006/relationships" w:type="default" r:id="R74d4fcfcd0b64f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INVESTERING AS   ·   Org.nr 830 013 202   ·   Rognekroken 20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fe6669987e4a93" /><Relationship Type="http://schemas.openxmlformats.org/officeDocument/2006/relationships/footer" Target="/word/footer1.xml" Id="R74d4fcfcd0b64f67" /></Relationships>
</file>