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4f2dbc629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TEKNISKBUREAU AS</w:t>
      </w:r>
    </w:p>
    <w:sectPr>
      <w:headerReference xmlns:r="http://schemas.openxmlformats.org/officeDocument/2006/relationships" w:type="default" r:id="R73e214fa27cf47f2"/>
      <w:footerReference xmlns:r="http://schemas.openxmlformats.org/officeDocument/2006/relationships" w:type="default" r:id="R5b90ca4d0282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TEKNISKBUREAU AS   ·   Org.nr 830 154 582   ·   Moseidveien 17   ·   4033 STAVANGER   ·   Tlf. 40 00 65 00   ·   kontakt@tekb.no   ·   www.tekb.no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214fa27cf47f2" /><Relationship Type="http://schemas.openxmlformats.org/officeDocument/2006/relationships/footer" Target="/word/footer1.xml" Id="R5b90ca4d02824bf2" /></Relationships>
</file>