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06ed21020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8a93d8e974e8a"/>
      <w:footerReference xmlns:r="http://schemas.openxmlformats.org/officeDocument/2006/relationships" w:type="default" r:id="R201c3cbd6ddb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FJELLSTAD HOLDING AS   ·   Org.nr 830 184 872   ·   Hospitsveien 13A   ·   0789 OSLO   ·   pf@ghcapital.ch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8a93d8e974e8a" /><Relationship Type="http://schemas.openxmlformats.org/officeDocument/2006/relationships/footer" Target="/word/footer1.xml" Id="R201c3cbd6ddb47cd" /></Relationships>
</file>