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3f9110b8c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FJELLSTAD HOLDING AS</w:t>
      </w:r>
    </w:p>
    <w:sectPr>
      <w:headerReference xmlns:r="http://schemas.openxmlformats.org/officeDocument/2006/relationships" w:type="default" r:id="R3e61eb418aa441b2"/>
      <w:footerReference xmlns:r="http://schemas.openxmlformats.org/officeDocument/2006/relationships" w:type="default" r:id="Rbe4c8ae80a7d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FJELLSTAD HOLDING AS   ·   Org.nr 830 184 872   ·   Hospitsveien 13A   ·   0789 OSLO   ·   pf@ghcapital.ch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1eb418aa441b2" /><Relationship Type="http://schemas.openxmlformats.org/officeDocument/2006/relationships/footer" Target="/word/footer1.xml" Id="Rbe4c8ae80a7d4298" /></Relationships>
</file>