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2f1f8277e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NRFD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NRFD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b9527405446b5"/>
      <w:footerReference xmlns:r="http://schemas.openxmlformats.org/officeDocument/2006/relationships" w:type="default" r:id="R6185cfe25b97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b9527405446b5" /><Relationship Type="http://schemas.openxmlformats.org/officeDocument/2006/relationships/footer" Target="/word/footer1.xml" Id="R6185cfe25b97403f" /></Relationships>
</file>