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f3b7762aa049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ESPN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ESPN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7498c22fc14bad"/>
      <w:footerReference xmlns:r="http://schemas.openxmlformats.org/officeDocument/2006/relationships" w:type="default" r:id="Rfb881430e47a4e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ESPN AS   ·   Org.nr 830 792 902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ESPN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7498c22fc14bad" /><Relationship Type="http://schemas.openxmlformats.org/officeDocument/2006/relationships/footer" Target="/word/footer1.xml" Id="Rfb881430e47a4e44" /></Relationships>
</file>